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320F48" w14:textId="77777777" w:rsidR="00F63388" w:rsidRDefault="00F63388" w:rsidP="00F63388">
      <w:pPr>
        <w:spacing w:after="0" w:line="480" w:lineRule="auto"/>
        <w:rPr>
          <w:rFonts w:ascii="Times New Roman" w:hAnsi="Times New Roman" w:cs="Times New Roman"/>
          <w:sz w:val="24"/>
          <w:szCs w:val="24"/>
        </w:rPr>
      </w:pPr>
      <w:r>
        <w:rPr>
          <w:rFonts w:ascii="Times New Roman" w:hAnsi="Times New Roman" w:cs="Times New Roman"/>
          <w:sz w:val="24"/>
          <w:szCs w:val="24"/>
        </w:rPr>
        <w:t>First Name Last Name</w:t>
      </w:r>
    </w:p>
    <w:p w14:paraId="7B8135CA" w14:textId="77777777" w:rsidR="00F63388" w:rsidRDefault="00F63388" w:rsidP="00F63388">
      <w:pPr>
        <w:spacing w:after="0" w:line="480" w:lineRule="auto"/>
        <w:rPr>
          <w:rFonts w:ascii="Times New Roman" w:hAnsi="Times New Roman" w:cs="Times New Roman"/>
          <w:sz w:val="24"/>
          <w:szCs w:val="24"/>
        </w:rPr>
      </w:pPr>
      <w:r>
        <w:rPr>
          <w:rFonts w:ascii="Times New Roman" w:hAnsi="Times New Roman" w:cs="Times New Roman"/>
          <w:sz w:val="24"/>
          <w:szCs w:val="24"/>
        </w:rPr>
        <w:t>Professor Massie</w:t>
      </w:r>
    </w:p>
    <w:p w14:paraId="26F97128" w14:textId="77777777" w:rsidR="00F63388" w:rsidRDefault="00F63388" w:rsidP="00F63388">
      <w:pPr>
        <w:spacing w:after="0" w:line="480" w:lineRule="auto"/>
        <w:rPr>
          <w:rFonts w:ascii="Times New Roman" w:hAnsi="Times New Roman" w:cs="Times New Roman"/>
          <w:sz w:val="24"/>
          <w:szCs w:val="24"/>
        </w:rPr>
      </w:pPr>
      <w:r>
        <w:rPr>
          <w:rFonts w:ascii="Times New Roman" w:hAnsi="Times New Roman" w:cs="Times New Roman"/>
          <w:sz w:val="24"/>
          <w:szCs w:val="24"/>
        </w:rPr>
        <w:t>ENGL 1301</w:t>
      </w:r>
    </w:p>
    <w:p w14:paraId="4A76DF3A" w14:textId="77777777" w:rsidR="00F63388" w:rsidRDefault="00F63388" w:rsidP="00F63388">
      <w:pPr>
        <w:spacing w:after="0" w:line="480" w:lineRule="auto"/>
        <w:rPr>
          <w:rFonts w:ascii="Times New Roman" w:hAnsi="Times New Roman" w:cs="Times New Roman"/>
          <w:sz w:val="24"/>
          <w:szCs w:val="24"/>
        </w:rPr>
      </w:pPr>
      <w:r>
        <w:rPr>
          <w:rFonts w:ascii="Times New Roman" w:hAnsi="Times New Roman" w:cs="Times New Roman"/>
          <w:sz w:val="24"/>
          <w:szCs w:val="24"/>
        </w:rPr>
        <w:t>4 August 2019</w:t>
      </w:r>
    </w:p>
    <w:p w14:paraId="4D5E89CA" w14:textId="77777777" w:rsidR="00F63388" w:rsidRDefault="00F63388" w:rsidP="00F633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Productivity with Apple</w:t>
      </w:r>
    </w:p>
    <w:p w14:paraId="3ED8DC6E" w14:textId="77777777" w:rsidR="00F63388" w:rsidRDefault="00F63388" w:rsidP="00F633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“Apple at Work – The Underdogs” is an Apple commercial about a small design team who is trying to pitch an idea for a round pizza box. Unlike many of Apple’s other commercials, this one is more comedic and lighthearted. The commercial starts when the one of the ladies on the team gets a meeting with a supervisor as an apology for rear ending her car and causing her to spill coffee on her shirt. The team is given only two days to create a prototype for the round pizza box before the meeting. With frequent help from Apple products, they were able to present the pizza box on time. The characters are best described as productive self-starters, and it is clear from the plot of the commercial that Apple’s intended audience is anyone who uses technology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be productive at their job. The pacing, recurring themes, and characters’ attributes encourage people to purchase Apple products to use in the </w:t>
      </w:r>
      <w:proofErr w:type="gramStart"/>
      <w:r>
        <w:rPr>
          <w:rFonts w:ascii="Times New Roman" w:hAnsi="Times New Roman" w:cs="Times New Roman"/>
          <w:sz w:val="24"/>
          <w:szCs w:val="24"/>
        </w:rPr>
        <w:t>work place</w:t>
      </w:r>
      <w:proofErr w:type="gramEnd"/>
      <w:r>
        <w:rPr>
          <w:rFonts w:ascii="Times New Roman" w:hAnsi="Times New Roman" w:cs="Times New Roman"/>
          <w:sz w:val="24"/>
          <w:szCs w:val="24"/>
        </w:rPr>
        <w:t>.</w:t>
      </w:r>
    </w:p>
    <w:p w14:paraId="208D3DD5" w14:textId="77777777" w:rsidR="00F63388" w:rsidRDefault="00F63388" w:rsidP="00F633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start, the characters’ traits help identify the target audience for the commercial. In this ad, Apple wants to target professionals, specifically self-starters and creative types. The design team in the commercial is </w:t>
      </w:r>
      <w:proofErr w:type="gramStart"/>
      <w:r>
        <w:rPr>
          <w:rFonts w:ascii="Times New Roman" w:hAnsi="Times New Roman" w:cs="Times New Roman"/>
          <w:sz w:val="24"/>
          <w:szCs w:val="24"/>
        </w:rPr>
        <w:t>goal-oriented</w:t>
      </w:r>
      <w:proofErr w:type="gramEnd"/>
      <w:r>
        <w:rPr>
          <w:rFonts w:ascii="Times New Roman" w:hAnsi="Times New Roman" w:cs="Times New Roman"/>
          <w:sz w:val="24"/>
          <w:szCs w:val="24"/>
        </w:rPr>
        <w:t xml:space="preserve">. When the supervisor hit one of the lady’s cars, she seized the opportunity to schedule a meeting with her, one that could potentially advance her and her team’s careers. Throughout the commercial, the team is single mindedly focused on completing a prototype for their round pizza box and they are successful in their endeavors. Using the “window effect,” Apple conveys that the viewer could exhibit these traits of tenacity and success if they use their products as well. At the same time, the characters exhibit more </w:t>
      </w:r>
      <w:r>
        <w:rPr>
          <w:rFonts w:ascii="Times New Roman" w:hAnsi="Times New Roman" w:cs="Times New Roman"/>
          <w:sz w:val="24"/>
          <w:szCs w:val="24"/>
        </w:rPr>
        <w:lastRenderedPageBreak/>
        <w:t xml:space="preserve">relatable qualities. For example, the </w:t>
      </w:r>
      <w:proofErr w:type="gramStart"/>
      <w:r>
        <w:rPr>
          <w:rFonts w:ascii="Times New Roman" w:hAnsi="Times New Roman" w:cs="Times New Roman"/>
          <w:sz w:val="24"/>
          <w:szCs w:val="24"/>
        </w:rPr>
        <w:t>two day</w:t>
      </w:r>
      <w:proofErr w:type="gramEnd"/>
      <w:r>
        <w:rPr>
          <w:rFonts w:ascii="Times New Roman" w:hAnsi="Times New Roman" w:cs="Times New Roman"/>
          <w:sz w:val="24"/>
          <w:szCs w:val="24"/>
        </w:rPr>
        <w:t xml:space="preserve"> deadline for the pizza box prototype has the design team feeling overwhelmed. Moreover, some of the characters deal with the stresses of maintaining families with </w:t>
      </w:r>
      <w:proofErr w:type="gramStart"/>
      <w:r>
        <w:rPr>
          <w:rFonts w:ascii="Times New Roman" w:hAnsi="Times New Roman" w:cs="Times New Roman"/>
          <w:sz w:val="24"/>
          <w:szCs w:val="24"/>
        </w:rPr>
        <w:t>children, or</w:t>
      </w:r>
      <w:proofErr w:type="gramEnd"/>
      <w:r>
        <w:rPr>
          <w:rFonts w:ascii="Times New Roman" w:hAnsi="Times New Roman" w:cs="Times New Roman"/>
          <w:sz w:val="24"/>
          <w:szCs w:val="24"/>
        </w:rPr>
        <w:t xml:space="preserve"> living alone or with their parents. The viewer is sold on the idea that they are regular people who benefit from having great tools for the job.</w:t>
      </w:r>
    </w:p>
    <w:p w14:paraId="6589CDFF" w14:textId="77777777" w:rsidR="00F63388" w:rsidRDefault="00F63388" w:rsidP="00F633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Next, the overall pacing of the commercial is quick. The design team in the story has only two days to complete their prototype in time for the meeting, and the commercial </w:t>
      </w:r>
      <w:proofErr w:type="gramStart"/>
      <w:r>
        <w:rPr>
          <w:rFonts w:ascii="Times New Roman" w:hAnsi="Times New Roman" w:cs="Times New Roman"/>
          <w:sz w:val="24"/>
          <w:szCs w:val="24"/>
        </w:rPr>
        <w:t>can be seen as</w:t>
      </w:r>
      <w:proofErr w:type="gramEnd"/>
      <w:r>
        <w:rPr>
          <w:rFonts w:ascii="Times New Roman" w:hAnsi="Times New Roman" w:cs="Times New Roman"/>
          <w:sz w:val="24"/>
          <w:szCs w:val="24"/>
        </w:rPr>
        <w:t xml:space="preserve"> a montage of the team working tirelessly and productively. Certain effects are used to create the tension of an approaching deadline. For example, there are frequently abrupt transitions from scene to scene, and the music is fast and upbeat throughout most of the commercial. Additionally, the music stops during moments of anticipation, like the ending scene when the team walks in the elevator and forgets to push the button. These elements are included to keep the audience on its toes and help them feel the urgency that the characters feel. The characters themselves also contribute to the pacing of the video. Dialogue between individuals tends to be short and objective, and there is more emphasis placed on specific actions performed throughout the design process such as designing the pizza box and managing finances. This is done in order to accentuate the mundane aspects of </w:t>
      </w:r>
      <w:proofErr w:type="gramStart"/>
      <w:r>
        <w:rPr>
          <w:rFonts w:ascii="Times New Roman" w:hAnsi="Times New Roman" w:cs="Times New Roman"/>
          <w:sz w:val="24"/>
          <w:szCs w:val="24"/>
        </w:rPr>
        <w:t>work, and</w:t>
      </w:r>
      <w:proofErr w:type="gramEnd"/>
      <w:r>
        <w:rPr>
          <w:rFonts w:ascii="Times New Roman" w:hAnsi="Times New Roman" w:cs="Times New Roman"/>
          <w:sz w:val="24"/>
          <w:szCs w:val="24"/>
        </w:rPr>
        <w:t xml:space="preserve"> reveal how Apple products can make these things practically painless. For example, one of the members on the design team </w:t>
      </w:r>
      <w:proofErr w:type="gramStart"/>
      <w:r>
        <w:rPr>
          <w:rFonts w:ascii="Times New Roman" w:hAnsi="Times New Roman" w:cs="Times New Roman"/>
          <w:sz w:val="24"/>
          <w:szCs w:val="24"/>
        </w:rPr>
        <w:t>has to</w:t>
      </w:r>
      <w:proofErr w:type="gramEnd"/>
      <w:r>
        <w:rPr>
          <w:rFonts w:ascii="Times New Roman" w:hAnsi="Times New Roman" w:cs="Times New Roman"/>
          <w:sz w:val="24"/>
          <w:szCs w:val="24"/>
        </w:rPr>
        <w:t xml:space="preserve"> “go see Mike in finance,” presumably someone he dislikes. However, the encounter is trouble-free as Mike </w:t>
      </w:r>
      <w:proofErr w:type="gramStart"/>
      <w:r>
        <w:rPr>
          <w:rFonts w:ascii="Times New Roman" w:hAnsi="Times New Roman" w:cs="Times New Roman"/>
          <w:sz w:val="24"/>
          <w:szCs w:val="24"/>
        </w:rPr>
        <w:t>is able to</w:t>
      </w:r>
      <w:proofErr w:type="gramEnd"/>
      <w:r>
        <w:rPr>
          <w:rFonts w:ascii="Times New Roman" w:hAnsi="Times New Roman" w:cs="Times New Roman"/>
          <w:sz w:val="24"/>
          <w:szCs w:val="24"/>
        </w:rPr>
        <w:t xml:space="preserve"> send him the spreadsheet instantaneously </w:t>
      </w:r>
      <w:r w:rsidRPr="008B3D43">
        <w:rPr>
          <w:rFonts w:ascii="Times New Roman" w:hAnsi="Times New Roman" w:cs="Times New Roman"/>
          <w:sz w:val="24"/>
          <w:szCs w:val="24"/>
        </w:rPr>
        <w:t>because of a feature of</w:t>
      </w:r>
      <w:r>
        <w:rPr>
          <w:rFonts w:ascii="Times New Roman" w:hAnsi="Times New Roman" w:cs="Times New Roman"/>
          <w:sz w:val="24"/>
          <w:szCs w:val="24"/>
        </w:rPr>
        <w:t xml:space="preserve"> an Apple product. Overall, the viewer is left with the impression that Apple products can keep it up with a </w:t>
      </w:r>
      <w:proofErr w:type="gramStart"/>
      <w:r>
        <w:rPr>
          <w:rFonts w:ascii="Times New Roman" w:hAnsi="Times New Roman" w:cs="Times New Roman"/>
          <w:sz w:val="24"/>
          <w:szCs w:val="24"/>
        </w:rPr>
        <w:t>fast paced</w:t>
      </w:r>
      <w:proofErr w:type="gramEnd"/>
      <w:r>
        <w:rPr>
          <w:rFonts w:ascii="Times New Roman" w:hAnsi="Times New Roman" w:cs="Times New Roman"/>
          <w:sz w:val="24"/>
          <w:szCs w:val="24"/>
        </w:rPr>
        <w:t xml:space="preserve"> work environment.</w:t>
      </w:r>
    </w:p>
    <w:p w14:paraId="72B0A39F" w14:textId="77777777" w:rsidR="00F63388" w:rsidRDefault="00F63388" w:rsidP="00F633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the commercial constantly features the productivity of Apple products. Apple devices are pervasive throughout the commercial, although only in very subtle ways. This form </w:t>
      </w:r>
      <w:r>
        <w:rPr>
          <w:rFonts w:ascii="Times New Roman" w:hAnsi="Times New Roman" w:cs="Times New Roman"/>
          <w:sz w:val="24"/>
          <w:szCs w:val="24"/>
        </w:rPr>
        <w:lastRenderedPageBreak/>
        <w:t xml:space="preserve">of advertising feels less obtrusive to the viewer, yet the uses for Apple devices remain evident throughout the commercial. That is, Apple products are shown to be an effective medium of ideas. For example, software on the iPad is used to better conceptualize the round pizza box, and another piece of software is used to form a 3D prototype, which is then virtually placed on a desk with the iPad’s augmented reality features. To have a single device that </w:t>
      </w:r>
      <w:proofErr w:type="gramStart"/>
      <w:r>
        <w:rPr>
          <w:rFonts w:ascii="Times New Roman" w:hAnsi="Times New Roman" w:cs="Times New Roman"/>
          <w:sz w:val="24"/>
          <w:szCs w:val="24"/>
        </w:rPr>
        <w:t>is able to</w:t>
      </w:r>
      <w:proofErr w:type="gramEnd"/>
      <w:r>
        <w:rPr>
          <w:rFonts w:ascii="Times New Roman" w:hAnsi="Times New Roman" w:cs="Times New Roman"/>
          <w:sz w:val="24"/>
          <w:szCs w:val="24"/>
        </w:rPr>
        <w:t xml:space="preserve"> do all of these things is attractive to designers who are a looking to make the technical side of their job simpler. More importantly, it leaves people with the impression that they can replicate the feats seen in the ad with the help of Apple products. The commercial also demonstrates that Apple products </w:t>
      </w:r>
      <w:proofErr w:type="gramStart"/>
      <w:r>
        <w:rPr>
          <w:rFonts w:ascii="Times New Roman" w:hAnsi="Times New Roman" w:cs="Times New Roman"/>
          <w:sz w:val="24"/>
          <w:szCs w:val="24"/>
        </w:rPr>
        <w:t>are able to</w:t>
      </w:r>
      <w:proofErr w:type="gramEnd"/>
      <w:r>
        <w:rPr>
          <w:rFonts w:ascii="Times New Roman" w:hAnsi="Times New Roman" w:cs="Times New Roman"/>
          <w:sz w:val="24"/>
          <w:szCs w:val="24"/>
        </w:rPr>
        <w:t xml:space="preserve"> communicate seamlessly with each other. For example, a lady on the design team took a picture of a diagram written on a whiteboard with her iPhone, and it immediately transferred to a nearby MacBook, bypassing the usual middle step of having to email it to oneself or transfer it via a flash drive. Lastly, Apple shows that their products are not just designed to sit on a desk, but to be taken everywhere one goes. With the help of Apple products, the design team’s work </w:t>
      </w:r>
      <w:proofErr w:type="gramStart"/>
      <w:r>
        <w:rPr>
          <w:rFonts w:ascii="Times New Roman" w:hAnsi="Times New Roman" w:cs="Times New Roman"/>
          <w:sz w:val="24"/>
          <w:szCs w:val="24"/>
        </w:rPr>
        <w:t>is able to</w:t>
      </w:r>
      <w:proofErr w:type="gramEnd"/>
      <w:r>
        <w:rPr>
          <w:rFonts w:ascii="Times New Roman" w:hAnsi="Times New Roman" w:cs="Times New Roman"/>
          <w:sz w:val="24"/>
          <w:szCs w:val="24"/>
        </w:rPr>
        <w:t xml:space="preserve"> follow them to an assortment of locations such as restaurants, other businesses, home, and even across other Apple devices. Indeed, this would be a valuable feature for a professional wishing to increase their productivity in work.</w:t>
      </w:r>
    </w:p>
    <w:p w14:paraId="7D8211DB" w14:textId="77777777" w:rsidR="00F63388" w:rsidRDefault="00F63388" w:rsidP="00F633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components of character design, pacing, and subtle focus on Apple products are designed to convince people in the </w:t>
      </w:r>
      <w:proofErr w:type="gramStart"/>
      <w:r>
        <w:rPr>
          <w:rFonts w:ascii="Times New Roman" w:hAnsi="Times New Roman" w:cs="Times New Roman"/>
          <w:sz w:val="24"/>
          <w:szCs w:val="24"/>
        </w:rPr>
        <w:t>work place</w:t>
      </w:r>
      <w:proofErr w:type="gramEnd"/>
      <w:r>
        <w:rPr>
          <w:rFonts w:ascii="Times New Roman" w:hAnsi="Times New Roman" w:cs="Times New Roman"/>
          <w:sz w:val="24"/>
          <w:szCs w:val="24"/>
        </w:rPr>
        <w:t xml:space="preserve"> that Apple products are productive and efficient in a high stress environment. The audience is supposed to leave with the impression that they need to incorporate Apple products in their work </w:t>
      </w:r>
      <w:proofErr w:type="gramStart"/>
      <w:r>
        <w:rPr>
          <w:rFonts w:ascii="Times New Roman" w:hAnsi="Times New Roman" w:cs="Times New Roman"/>
          <w:sz w:val="24"/>
          <w:szCs w:val="24"/>
        </w:rPr>
        <w:t>in order to</w:t>
      </w:r>
      <w:proofErr w:type="gramEnd"/>
      <w:r>
        <w:rPr>
          <w:rFonts w:ascii="Times New Roman" w:hAnsi="Times New Roman" w:cs="Times New Roman"/>
          <w:sz w:val="24"/>
          <w:szCs w:val="24"/>
        </w:rPr>
        <w:t xml:space="preserve"> be successful. At the same time, Apple is </w:t>
      </w:r>
      <w:proofErr w:type="gramStart"/>
      <w:r>
        <w:rPr>
          <w:rFonts w:ascii="Times New Roman" w:hAnsi="Times New Roman" w:cs="Times New Roman"/>
          <w:sz w:val="24"/>
          <w:szCs w:val="24"/>
        </w:rPr>
        <w:t>definitely focused</w:t>
      </w:r>
      <w:proofErr w:type="gramEnd"/>
      <w:r>
        <w:rPr>
          <w:rFonts w:ascii="Times New Roman" w:hAnsi="Times New Roman" w:cs="Times New Roman"/>
          <w:sz w:val="24"/>
          <w:szCs w:val="24"/>
        </w:rPr>
        <w:t xml:space="preserve"> on branding with this ad. While their products are frequently incorporated in many subtle and clever ways, the storyline is really at the forefront of the commercial. According to David Griner from </w:t>
      </w:r>
      <w:r>
        <w:rPr>
          <w:rFonts w:ascii="Times New Roman" w:hAnsi="Times New Roman" w:cs="Times New Roman"/>
          <w:i/>
          <w:sz w:val="24"/>
          <w:szCs w:val="24"/>
        </w:rPr>
        <w:t>Adweek</w:t>
      </w:r>
      <w:r>
        <w:rPr>
          <w:rFonts w:ascii="Times New Roman" w:hAnsi="Times New Roman" w:cs="Times New Roman"/>
          <w:sz w:val="24"/>
          <w:szCs w:val="24"/>
        </w:rPr>
        <w:t xml:space="preserve">, “Apple’s marketing often feels a bit too cool for school, </w:t>
      </w:r>
      <w:r>
        <w:rPr>
          <w:rFonts w:ascii="Times New Roman" w:hAnsi="Times New Roman" w:cs="Times New Roman"/>
          <w:sz w:val="24"/>
          <w:szCs w:val="24"/>
        </w:rPr>
        <w:lastRenderedPageBreak/>
        <w:t xml:space="preserve">conveying an effortless sense of style and on-trend fashion” (par. 1). Just given the opening scene of a woman exiting an elevator with a giant coffee stain on her shirt, </w:t>
      </w:r>
      <w:proofErr w:type="gramStart"/>
      <w:r>
        <w:rPr>
          <w:rFonts w:ascii="Times New Roman" w:hAnsi="Times New Roman" w:cs="Times New Roman"/>
          <w:sz w:val="24"/>
          <w:szCs w:val="24"/>
        </w:rPr>
        <w:t>it is clear that this</w:t>
      </w:r>
      <w:proofErr w:type="gramEnd"/>
      <w:r>
        <w:rPr>
          <w:rFonts w:ascii="Times New Roman" w:hAnsi="Times New Roman" w:cs="Times New Roman"/>
          <w:sz w:val="24"/>
          <w:szCs w:val="24"/>
        </w:rPr>
        <w:t xml:space="preserve"> commercial could not represent a greater departure from this. That is, the entire story is rather comedic and lighthearted compared to most of Apple’s other ads, and therefore more memorable to viewers.</w:t>
      </w:r>
    </w:p>
    <w:p w14:paraId="01F3EB95" w14:textId="77777777" w:rsidR="00F63388" w:rsidRDefault="00F63388" w:rsidP="00F63388">
      <w:pPr>
        <w:rPr>
          <w:rFonts w:ascii="Times New Roman" w:hAnsi="Times New Roman" w:cs="Times New Roman"/>
          <w:sz w:val="24"/>
          <w:szCs w:val="24"/>
        </w:rPr>
      </w:pPr>
      <w:r>
        <w:rPr>
          <w:rFonts w:ascii="Times New Roman" w:hAnsi="Times New Roman" w:cs="Times New Roman"/>
          <w:sz w:val="24"/>
          <w:szCs w:val="24"/>
        </w:rPr>
        <w:br w:type="page"/>
      </w:r>
    </w:p>
    <w:p w14:paraId="05A171B3" w14:textId="77777777" w:rsidR="00F63388" w:rsidRDefault="00F63388" w:rsidP="00F6338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1D9386D8" w14:textId="77777777" w:rsidR="00F63388" w:rsidRDefault="00F63388" w:rsidP="00F63388">
      <w:pPr>
        <w:spacing w:after="0" w:line="480" w:lineRule="auto"/>
        <w:ind w:left="720" w:hanging="720"/>
        <w:rPr>
          <w:rFonts w:ascii="Times New Roman" w:hAnsi="Times New Roman" w:cs="Times New Roman"/>
          <w:sz w:val="24"/>
          <w:szCs w:val="24"/>
        </w:rPr>
      </w:pPr>
      <w:r w:rsidRPr="005F19B8">
        <w:rPr>
          <w:rFonts w:ascii="Times New Roman" w:hAnsi="Times New Roman" w:cs="Times New Roman"/>
          <w:sz w:val="24"/>
          <w:szCs w:val="24"/>
        </w:rPr>
        <w:t xml:space="preserve">“Apple at Work – The Underdogs.” </w:t>
      </w:r>
      <w:r w:rsidRPr="005F19B8">
        <w:rPr>
          <w:rFonts w:ascii="Times New Roman" w:hAnsi="Times New Roman" w:cs="Times New Roman"/>
          <w:i/>
          <w:sz w:val="24"/>
          <w:szCs w:val="24"/>
        </w:rPr>
        <w:t>YouTube</w:t>
      </w:r>
      <w:r w:rsidRPr="005F19B8">
        <w:rPr>
          <w:rFonts w:ascii="Times New Roman" w:hAnsi="Times New Roman" w:cs="Times New Roman"/>
          <w:sz w:val="24"/>
          <w:szCs w:val="24"/>
        </w:rPr>
        <w:t>,</w:t>
      </w:r>
      <w:r>
        <w:rPr>
          <w:rFonts w:ascii="Times New Roman" w:hAnsi="Times New Roman" w:cs="Times New Roman"/>
          <w:sz w:val="24"/>
          <w:szCs w:val="24"/>
        </w:rPr>
        <w:t xml:space="preserve"> uploaded by Apple,</w:t>
      </w:r>
      <w:r w:rsidRPr="005F19B8">
        <w:rPr>
          <w:rFonts w:ascii="Times New Roman" w:hAnsi="Times New Roman" w:cs="Times New Roman"/>
          <w:sz w:val="24"/>
          <w:szCs w:val="24"/>
        </w:rPr>
        <w:t xml:space="preserve"> 2 Apr</w:t>
      </w:r>
      <w:r>
        <w:rPr>
          <w:rFonts w:ascii="Times New Roman" w:hAnsi="Times New Roman" w:cs="Times New Roman"/>
          <w:sz w:val="24"/>
          <w:szCs w:val="24"/>
        </w:rPr>
        <w:t>.</w:t>
      </w:r>
      <w:r w:rsidRPr="005F19B8">
        <w:rPr>
          <w:rFonts w:ascii="Times New Roman" w:hAnsi="Times New Roman" w:cs="Times New Roman"/>
          <w:sz w:val="24"/>
          <w:szCs w:val="24"/>
        </w:rPr>
        <w:t xml:space="preserve"> 2019, https://www.youtube.com/watch?v=G9TdA8d5aaU</w:t>
      </w:r>
      <w:r>
        <w:rPr>
          <w:rFonts w:ascii="Times New Roman" w:hAnsi="Times New Roman" w:cs="Times New Roman"/>
          <w:sz w:val="24"/>
          <w:szCs w:val="24"/>
        </w:rPr>
        <w:t>.</w:t>
      </w:r>
    </w:p>
    <w:p w14:paraId="3FA8DA63" w14:textId="77777777" w:rsidR="00F63388" w:rsidRPr="005F19B8" w:rsidRDefault="00F63388" w:rsidP="00F6338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Griner, David. “Apple’s Ad About a Scrappy Group of Coworkers Is Honestly Better Than Most Sitcoms.” </w:t>
      </w:r>
      <w:r>
        <w:rPr>
          <w:rFonts w:ascii="Times New Roman" w:hAnsi="Times New Roman" w:cs="Times New Roman"/>
          <w:i/>
          <w:sz w:val="24"/>
          <w:szCs w:val="24"/>
        </w:rPr>
        <w:t>Adweek</w:t>
      </w:r>
      <w:r>
        <w:rPr>
          <w:rFonts w:ascii="Times New Roman" w:hAnsi="Times New Roman" w:cs="Times New Roman"/>
          <w:sz w:val="24"/>
          <w:szCs w:val="24"/>
        </w:rPr>
        <w:t xml:space="preserve">, 3 Apr. 2019, </w:t>
      </w:r>
      <w:r w:rsidRPr="005F19B8">
        <w:rPr>
          <w:rFonts w:ascii="Times New Roman" w:hAnsi="Times New Roman" w:cs="Times New Roman"/>
          <w:sz w:val="24"/>
          <w:szCs w:val="24"/>
        </w:rPr>
        <w:t>https://www.adweek.com/brand-marketing/apples-ad-about-a-scrappy-group-of-coworkers-is-honestly-better-than-most-sitcoms/</w:t>
      </w:r>
      <w:r>
        <w:rPr>
          <w:rFonts w:ascii="Times New Roman" w:hAnsi="Times New Roman" w:cs="Times New Roman"/>
          <w:sz w:val="24"/>
          <w:szCs w:val="24"/>
        </w:rPr>
        <w:t>.</w:t>
      </w:r>
    </w:p>
    <w:p w14:paraId="1C85AB05" w14:textId="77777777" w:rsidR="00040049" w:rsidRDefault="00040049"/>
    <w:sectPr w:rsidR="00040049">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75A7A8" w14:textId="77777777" w:rsidR="00DA327E" w:rsidRDefault="00DA327E" w:rsidP="00F63388">
      <w:pPr>
        <w:spacing w:after="0" w:line="240" w:lineRule="auto"/>
      </w:pPr>
      <w:r>
        <w:separator/>
      </w:r>
    </w:p>
  </w:endnote>
  <w:endnote w:type="continuationSeparator" w:id="0">
    <w:p w14:paraId="1795A6D8" w14:textId="77777777" w:rsidR="00DA327E" w:rsidRDefault="00DA327E" w:rsidP="00F63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CE94B0" w14:textId="77777777" w:rsidR="003043DA" w:rsidRDefault="00DA327E" w:rsidP="003043DA">
    <w:pPr>
      <w:pStyle w:val="Footer"/>
      <w:ind w:right="550"/>
      <w:jc w:val="right"/>
    </w:pPr>
  </w:p>
  <w:p w14:paraId="6D2ACC79" w14:textId="77777777" w:rsidR="003043DA" w:rsidRDefault="00DA32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697116" w14:textId="77777777" w:rsidR="00DA327E" w:rsidRDefault="00DA327E" w:rsidP="00F63388">
      <w:pPr>
        <w:spacing w:after="0" w:line="240" w:lineRule="auto"/>
      </w:pPr>
      <w:r>
        <w:separator/>
      </w:r>
    </w:p>
  </w:footnote>
  <w:footnote w:type="continuationSeparator" w:id="0">
    <w:p w14:paraId="1E6BE1D3" w14:textId="77777777" w:rsidR="00DA327E" w:rsidRDefault="00DA327E" w:rsidP="00F633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CECEF6" w14:textId="77777777" w:rsidR="003043DA" w:rsidRPr="003043DA" w:rsidRDefault="00DA327E">
    <w:pPr>
      <w:pStyle w:val="Header"/>
      <w:jc w:val="right"/>
      <w:rPr>
        <w:rFonts w:ascii="Times New Roman" w:hAnsi="Times New Roman" w:cs="Times New Roman"/>
        <w:sz w:val="24"/>
        <w:szCs w:val="24"/>
      </w:rPr>
    </w:pPr>
    <w:r>
      <w:rPr>
        <w:rFonts w:ascii="Times New Roman" w:hAnsi="Times New Roman" w:cs="Times New Roman"/>
        <w:sz w:val="24"/>
        <w:szCs w:val="24"/>
      </w:rPr>
      <w:t>Last Name</w:t>
    </w:r>
    <w:r>
      <w:rPr>
        <w:rFonts w:ascii="Times New Roman" w:hAnsi="Times New Roman" w:cs="Times New Roman"/>
        <w:sz w:val="24"/>
        <w:szCs w:val="24"/>
      </w:rPr>
      <w:t xml:space="preserve"> </w:t>
    </w:r>
    <w:sdt>
      <w:sdtPr>
        <w:rPr>
          <w:rFonts w:ascii="Times New Roman" w:hAnsi="Times New Roman" w:cs="Times New Roman"/>
          <w:sz w:val="24"/>
          <w:szCs w:val="24"/>
        </w:rPr>
        <w:id w:val="-109505078"/>
        <w:docPartObj>
          <w:docPartGallery w:val="Page Numbers (Top of Page)"/>
          <w:docPartUnique/>
        </w:docPartObj>
      </w:sdtPr>
      <w:sdtEndPr>
        <w:rPr>
          <w:noProof/>
        </w:rPr>
      </w:sdtEndPr>
      <w:sdtContent>
        <w:r w:rsidRPr="003043DA">
          <w:rPr>
            <w:rFonts w:ascii="Times New Roman" w:hAnsi="Times New Roman" w:cs="Times New Roman"/>
            <w:sz w:val="24"/>
            <w:szCs w:val="24"/>
          </w:rPr>
          <w:fldChar w:fldCharType="begin"/>
        </w:r>
        <w:r w:rsidRPr="003043DA">
          <w:rPr>
            <w:rFonts w:ascii="Times New Roman" w:hAnsi="Times New Roman" w:cs="Times New Roman"/>
            <w:sz w:val="24"/>
            <w:szCs w:val="24"/>
          </w:rPr>
          <w:instrText xml:space="preserve"> PAGE   \* MERGEFORMAT </w:instrText>
        </w:r>
        <w:r w:rsidRPr="003043DA">
          <w:rPr>
            <w:rFonts w:ascii="Times New Roman" w:hAnsi="Times New Roman" w:cs="Times New Roman"/>
            <w:sz w:val="24"/>
            <w:szCs w:val="24"/>
          </w:rPr>
          <w:fldChar w:fldCharType="separate"/>
        </w:r>
        <w:r>
          <w:rPr>
            <w:rFonts w:ascii="Times New Roman" w:hAnsi="Times New Roman" w:cs="Times New Roman"/>
            <w:noProof/>
            <w:sz w:val="24"/>
            <w:szCs w:val="24"/>
          </w:rPr>
          <w:t>2</w:t>
        </w:r>
        <w:r w:rsidRPr="003043DA">
          <w:rPr>
            <w:rFonts w:ascii="Times New Roman" w:hAnsi="Times New Roman" w:cs="Times New Roman"/>
            <w:noProof/>
            <w:sz w:val="24"/>
            <w:szCs w:val="24"/>
          </w:rPr>
          <w:fldChar w:fldCharType="end"/>
        </w:r>
      </w:sdtContent>
    </w:sdt>
  </w:p>
  <w:p w14:paraId="57E67DFF" w14:textId="77777777" w:rsidR="003043DA" w:rsidRPr="003043DA" w:rsidRDefault="00DA327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SxNDMzsTSwtLQ0NzNR0lEKTi0uzszPAykwrAUA3rYZXywAAAA="/>
  </w:docVars>
  <w:rsids>
    <w:rsidRoot w:val="00F63388"/>
    <w:rsid w:val="00040049"/>
    <w:rsid w:val="00DA327E"/>
    <w:rsid w:val="00F63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8ECB7"/>
  <w15:chartTrackingRefBased/>
  <w15:docId w15:val="{748EDDFA-6996-4674-AF3A-9D0464347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388"/>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3388"/>
    <w:pPr>
      <w:tabs>
        <w:tab w:val="center" w:pos="4680"/>
        <w:tab w:val="right" w:pos="9360"/>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F63388"/>
  </w:style>
  <w:style w:type="paragraph" w:styleId="Footer">
    <w:name w:val="footer"/>
    <w:basedOn w:val="Normal"/>
    <w:link w:val="FooterChar"/>
    <w:uiPriority w:val="99"/>
    <w:unhideWhenUsed/>
    <w:rsid w:val="00F63388"/>
    <w:pPr>
      <w:tabs>
        <w:tab w:val="center" w:pos="4680"/>
        <w:tab w:val="right" w:pos="9360"/>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F63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1011</Words>
  <Characters>5764</Characters>
  <Application>Microsoft Office Word</Application>
  <DocSecurity>0</DocSecurity>
  <Lines>48</Lines>
  <Paragraphs>13</Paragraphs>
  <ScaleCrop>false</ScaleCrop>
  <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one who was chosen</dc:creator>
  <cp:keywords/>
  <dc:description/>
  <cp:lastModifiedBy>The one who was chosen</cp:lastModifiedBy>
  <cp:revision>1</cp:revision>
  <dcterms:created xsi:type="dcterms:W3CDTF">2020-11-10T15:43:00Z</dcterms:created>
  <dcterms:modified xsi:type="dcterms:W3CDTF">2020-11-10T15:46:00Z</dcterms:modified>
</cp:coreProperties>
</file>